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A6" w:rsidRPr="00C509E1" w:rsidRDefault="00C509E1" w:rsidP="00C509E1">
      <w:pPr>
        <w:jc w:val="center"/>
        <w:rPr>
          <w:sz w:val="36"/>
        </w:rPr>
      </w:pPr>
      <w:bookmarkStart w:id="0" w:name="_GoBack"/>
      <w:bookmarkEnd w:id="0"/>
      <w:r w:rsidRPr="00C509E1">
        <w:rPr>
          <w:sz w:val="36"/>
        </w:rPr>
        <w:t>Club Contact Form</w:t>
      </w:r>
    </w:p>
    <w:p w:rsidR="00C509E1" w:rsidRDefault="00C509E1" w:rsidP="007941BE"/>
    <w:p w:rsidR="00C509E1" w:rsidRPr="00C509E1" w:rsidRDefault="00C509E1" w:rsidP="007941BE">
      <w:pPr>
        <w:rPr>
          <w:b/>
        </w:rPr>
      </w:pPr>
      <w:r w:rsidRPr="00C509E1">
        <w:rPr>
          <w:b/>
        </w:rPr>
        <w:t xml:space="preserve">Club Name: </w:t>
      </w:r>
      <w:r w:rsidRPr="00C509E1">
        <w:rPr>
          <w:b/>
        </w:rPr>
        <w:tab/>
      </w:r>
    </w:p>
    <w:p w:rsidR="00C509E1" w:rsidRPr="00C509E1" w:rsidRDefault="00C509E1" w:rsidP="007941BE">
      <w:pPr>
        <w:rPr>
          <w:b/>
        </w:rPr>
      </w:pPr>
      <w:r w:rsidRPr="00C509E1">
        <w:rPr>
          <w:b/>
        </w:rPr>
        <w:t>Address:</w:t>
      </w:r>
    </w:p>
    <w:p w:rsidR="00C509E1" w:rsidRPr="00C509E1" w:rsidRDefault="00C509E1" w:rsidP="007941BE">
      <w:pPr>
        <w:rPr>
          <w:b/>
        </w:rPr>
      </w:pPr>
      <w:r w:rsidRPr="00C509E1">
        <w:rPr>
          <w:b/>
        </w:rPr>
        <w:t>Incorporation Number:</w:t>
      </w:r>
    </w:p>
    <w:p w:rsidR="00C509E1" w:rsidRDefault="00C509E1" w:rsidP="007941BE"/>
    <w:p w:rsidR="00C509E1" w:rsidRDefault="00C509E1" w:rsidP="007941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7"/>
        <w:gridCol w:w="1848"/>
      </w:tblGrid>
      <w:tr w:rsidR="00C509E1" w:rsidRPr="00C509E1" w:rsidTr="00C509E1">
        <w:trPr>
          <w:trHeight w:val="376"/>
        </w:trPr>
        <w:tc>
          <w:tcPr>
            <w:tcW w:w="1847" w:type="dxa"/>
            <w:vAlign w:val="center"/>
          </w:tcPr>
          <w:p w:rsidR="00C509E1" w:rsidRPr="00C509E1" w:rsidRDefault="00C509E1" w:rsidP="00C509E1">
            <w:pPr>
              <w:spacing w:after="0"/>
              <w:rPr>
                <w:b/>
              </w:rPr>
            </w:pPr>
          </w:p>
        </w:tc>
        <w:tc>
          <w:tcPr>
            <w:tcW w:w="1847" w:type="dxa"/>
            <w:vAlign w:val="center"/>
          </w:tcPr>
          <w:p w:rsidR="00C509E1" w:rsidRPr="00C509E1" w:rsidRDefault="00C509E1" w:rsidP="00C509E1">
            <w:pPr>
              <w:spacing w:after="0"/>
              <w:rPr>
                <w:b/>
              </w:rPr>
            </w:pPr>
            <w:r w:rsidRPr="00C509E1">
              <w:rPr>
                <w:b/>
              </w:rPr>
              <w:t>First name</w:t>
            </w:r>
          </w:p>
        </w:tc>
        <w:tc>
          <w:tcPr>
            <w:tcW w:w="1847" w:type="dxa"/>
            <w:vAlign w:val="center"/>
          </w:tcPr>
          <w:p w:rsidR="00C509E1" w:rsidRPr="00C509E1" w:rsidRDefault="00C509E1" w:rsidP="00C509E1">
            <w:pPr>
              <w:spacing w:after="0"/>
              <w:rPr>
                <w:b/>
              </w:rPr>
            </w:pPr>
            <w:r w:rsidRPr="00C509E1">
              <w:rPr>
                <w:b/>
              </w:rPr>
              <w:t>Surname</w:t>
            </w:r>
          </w:p>
        </w:tc>
        <w:tc>
          <w:tcPr>
            <w:tcW w:w="1847" w:type="dxa"/>
            <w:vAlign w:val="center"/>
          </w:tcPr>
          <w:p w:rsidR="00C509E1" w:rsidRPr="00C509E1" w:rsidRDefault="00C509E1" w:rsidP="00C509E1">
            <w:pPr>
              <w:spacing w:after="0"/>
              <w:rPr>
                <w:b/>
              </w:rPr>
            </w:pPr>
            <w:r w:rsidRPr="00C509E1">
              <w:rPr>
                <w:b/>
              </w:rPr>
              <w:t>Phone</w:t>
            </w:r>
          </w:p>
        </w:tc>
        <w:tc>
          <w:tcPr>
            <w:tcW w:w="1848" w:type="dxa"/>
            <w:vAlign w:val="center"/>
          </w:tcPr>
          <w:p w:rsidR="00C509E1" w:rsidRPr="00C509E1" w:rsidRDefault="00C509E1" w:rsidP="00C509E1">
            <w:pPr>
              <w:spacing w:after="0"/>
              <w:rPr>
                <w:b/>
              </w:rPr>
            </w:pPr>
            <w:r w:rsidRPr="00C509E1">
              <w:rPr>
                <w:b/>
              </w:rPr>
              <w:t>Email</w:t>
            </w:r>
          </w:p>
        </w:tc>
      </w:tr>
      <w:tr w:rsidR="00C509E1" w:rsidTr="00C509E1">
        <w:trPr>
          <w:trHeight w:val="376"/>
        </w:trPr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  <w:r>
              <w:t>President</w:t>
            </w: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8" w:type="dxa"/>
            <w:vAlign w:val="center"/>
          </w:tcPr>
          <w:p w:rsidR="00C509E1" w:rsidRDefault="00C509E1" w:rsidP="00C509E1">
            <w:pPr>
              <w:spacing w:after="0"/>
            </w:pPr>
          </w:p>
        </w:tc>
      </w:tr>
      <w:tr w:rsidR="00C509E1" w:rsidTr="00C509E1">
        <w:trPr>
          <w:trHeight w:val="376"/>
        </w:trPr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  <w:r>
              <w:t>Vice-President</w:t>
            </w: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8" w:type="dxa"/>
            <w:vAlign w:val="center"/>
          </w:tcPr>
          <w:p w:rsidR="00C509E1" w:rsidRDefault="00C509E1" w:rsidP="00C509E1">
            <w:pPr>
              <w:spacing w:after="0"/>
            </w:pPr>
          </w:p>
        </w:tc>
      </w:tr>
      <w:tr w:rsidR="00C509E1" w:rsidTr="00C509E1">
        <w:trPr>
          <w:trHeight w:val="376"/>
        </w:trPr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  <w:r>
              <w:t>Secretary</w:t>
            </w: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8" w:type="dxa"/>
            <w:vAlign w:val="center"/>
          </w:tcPr>
          <w:p w:rsidR="00C509E1" w:rsidRDefault="00C509E1" w:rsidP="00C509E1">
            <w:pPr>
              <w:spacing w:after="0"/>
            </w:pPr>
          </w:p>
        </w:tc>
      </w:tr>
      <w:tr w:rsidR="00C509E1" w:rsidTr="00C509E1">
        <w:trPr>
          <w:trHeight w:val="376"/>
        </w:trPr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  <w:r>
              <w:t>Treasurer</w:t>
            </w: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8" w:type="dxa"/>
            <w:vAlign w:val="center"/>
          </w:tcPr>
          <w:p w:rsidR="00C509E1" w:rsidRDefault="00C509E1" w:rsidP="00C509E1">
            <w:pPr>
              <w:spacing w:after="0"/>
            </w:pPr>
          </w:p>
        </w:tc>
      </w:tr>
      <w:tr w:rsidR="00C509E1" w:rsidTr="00C509E1">
        <w:trPr>
          <w:trHeight w:val="376"/>
        </w:trPr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  <w:r>
              <w:t>BTAC Contact</w:t>
            </w: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8" w:type="dxa"/>
            <w:vAlign w:val="center"/>
          </w:tcPr>
          <w:p w:rsidR="00C509E1" w:rsidRDefault="00C509E1" w:rsidP="00C509E1">
            <w:pPr>
              <w:spacing w:after="0"/>
            </w:pPr>
          </w:p>
        </w:tc>
      </w:tr>
      <w:tr w:rsidR="00C509E1" w:rsidTr="00C509E1">
        <w:trPr>
          <w:trHeight w:val="376"/>
        </w:trPr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  <w:r>
              <w:t>BSAR Contact</w:t>
            </w: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8" w:type="dxa"/>
            <w:vAlign w:val="center"/>
          </w:tcPr>
          <w:p w:rsidR="00C509E1" w:rsidRDefault="00C509E1" w:rsidP="00C509E1">
            <w:pPr>
              <w:spacing w:after="0"/>
            </w:pPr>
          </w:p>
        </w:tc>
      </w:tr>
      <w:tr w:rsidR="00C509E1" w:rsidTr="00C509E1">
        <w:trPr>
          <w:trHeight w:val="376"/>
        </w:trPr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  <w:r>
              <w:t>Club Contact</w:t>
            </w: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7" w:type="dxa"/>
            <w:vAlign w:val="center"/>
          </w:tcPr>
          <w:p w:rsidR="00C509E1" w:rsidRDefault="00C509E1" w:rsidP="00C509E1">
            <w:pPr>
              <w:spacing w:after="0"/>
            </w:pPr>
          </w:p>
        </w:tc>
        <w:tc>
          <w:tcPr>
            <w:tcW w:w="1848" w:type="dxa"/>
            <w:vAlign w:val="center"/>
          </w:tcPr>
          <w:p w:rsidR="00C509E1" w:rsidRDefault="00C509E1" w:rsidP="00C509E1">
            <w:pPr>
              <w:spacing w:after="0"/>
            </w:pPr>
          </w:p>
        </w:tc>
      </w:tr>
    </w:tbl>
    <w:p w:rsidR="00C509E1" w:rsidRPr="007941BE" w:rsidRDefault="00C509E1" w:rsidP="007941BE"/>
    <w:sectPr w:rsidR="00C509E1" w:rsidRPr="007941BE" w:rsidSect="00BA1F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9" w:footer="709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D6" w:rsidRDefault="00707CD6" w:rsidP="00FE6921">
      <w:r>
        <w:separator/>
      </w:r>
    </w:p>
  </w:endnote>
  <w:endnote w:type="continuationSeparator" w:id="0">
    <w:p w:rsidR="00707CD6" w:rsidRDefault="00707CD6" w:rsidP="00FE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NeueLT Std Lt">
    <w:charset w:val="00"/>
    <w:family w:val="auto"/>
    <w:pitch w:val="variable"/>
    <w:sig w:usb0="00000003" w:usb1="00000000" w:usb2="00000000" w:usb3="00000000" w:csb0="00000001" w:csb1="00000000"/>
  </w:font>
  <w:font w:name="News Gothic Std"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75" w:rsidRDefault="006600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B3" w:rsidRDefault="00217BB3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E372739" wp14:editId="24E8AB59">
          <wp:simplePos x="0" y="0"/>
          <wp:positionH relativeFrom="page">
            <wp:posOffset>-635</wp:posOffset>
          </wp:positionH>
          <wp:positionV relativeFrom="page">
            <wp:posOffset>9901555</wp:posOffset>
          </wp:positionV>
          <wp:extent cx="7559040" cy="792480"/>
          <wp:effectExtent l="0" t="0" r="1016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V letterhead base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B3" w:rsidRDefault="00217BB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3667858" wp14:editId="4D23924C">
          <wp:simplePos x="0" y="0"/>
          <wp:positionH relativeFrom="page">
            <wp:posOffset>-635</wp:posOffset>
          </wp:positionH>
          <wp:positionV relativeFrom="page">
            <wp:posOffset>9901555</wp:posOffset>
          </wp:positionV>
          <wp:extent cx="7559040" cy="792480"/>
          <wp:effectExtent l="0" t="0" r="1016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V letterhead base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D6" w:rsidRDefault="00707CD6" w:rsidP="00FE6921">
      <w:r>
        <w:separator/>
      </w:r>
    </w:p>
  </w:footnote>
  <w:footnote w:type="continuationSeparator" w:id="0">
    <w:p w:rsidR="00707CD6" w:rsidRDefault="00707CD6" w:rsidP="00FE69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75" w:rsidRDefault="006600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75" w:rsidRDefault="006600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B3" w:rsidRDefault="00217BB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0D022FB4" wp14:editId="27ECD2FA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59040" cy="1801368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V letterhead bas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D4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B0C4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0128F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F064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AA5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008B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8ECC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B46CE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A46A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038C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69E15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AC0015"/>
    <w:multiLevelType w:val="hybridMultilevel"/>
    <w:tmpl w:val="9C08831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141B1"/>
    <w:multiLevelType w:val="hybridMultilevel"/>
    <w:tmpl w:val="8118084E"/>
    <w:lvl w:ilvl="0" w:tplc="10505396">
      <w:start w:val="1"/>
      <w:numFmt w:val="decimal"/>
      <w:pStyle w:val="HEVnumbering"/>
      <w:lvlText w:val="%1."/>
      <w:lvlJc w:val="left"/>
      <w:pPr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f2f0ed,#f3f2ee,#f2f1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AA"/>
    <w:rsid w:val="000264FA"/>
    <w:rsid w:val="0004098E"/>
    <w:rsid w:val="000538F0"/>
    <w:rsid w:val="00056C8D"/>
    <w:rsid w:val="00085D76"/>
    <w:rsid w:val="000A191B"/>
    <w:rsid w:val="00101FA8"/>
    <w:rsid w:val="001A07C4"/>
    <w:rsid w:val="001F7D44"/>
    <w:rsid w:val="0021250E"/>
    <w:rsid w:val="00217BB3"/>
    <w:rsid w:val="00252D8F"/>
    <w:rsid w:val="00254AAA"/>
    <w:rsid w:val="00287FD2"/>
    <w:rsid w:val="002907B0"/>
    <w:rsid w:val="003113D9"/>
    <w:rsid w:val="00386795"/>
    <w:rsid w:val="003B439B"/>
    <w:rsid w:val="003D5317"/>
    <w:rsid w:val="00461440"/>
    <w:rsid w:val="004770AB"/>
    <w:rsid w:val="00511F41"/>
    <w:rsid w:val="00524246"/>
    <w:rsid w:val="005C06A0"/>
    <w:rsid w:val="00605ABA"/>
    <w:rsid w:val="00650ACE"/>
    <w:rsid w:val="00657B40"/>
    <w:rsid w:val="00660075"/>
    <w:rsid w:val="00666C06"/>
    <w:rsid w:val="006C4A27"/>
    <w:rsid w:val="00707CD6"/>
    <w:rsid w:val="00732CC4"/>
    <w:rsid w:val="00790E9B"/>
    <w:rsid w:val="007941BE"/>
    <w:rsid w:val="007A6C22"/>
    <w:rsid w:val="008814ED"/>
    <w:rsid w:val="00A80311"/>
    <w:rsid w:val="00AB3867"/>
    <w:rsid w:val="00AD2048"/>
    <w:rsid w:val="00AF4EC5"/>
    <w:rsid w:val="00B27E12"/>
    <w:rsid w:val="00B457B9"/>
    <w:rsid w:val="00BA1FDB"/>
    <w:rsid w:val="00BB6665"/>
    <w:rsid w:val="00BF68F9"/>
    <w:rsid w:val="00C14757"/>
    <w:rsid w:val="00C34F10"/>
    <w:rsid w:val="00C509E1"/>
    <w:rsid w:val="00CA10AB"/>
    <w:rsid w:val="00CC30A6"/>
    <w:rsid w:val="00CC3208"/>
    <w:rsid w:val="00CF1850"/>
    <w:rsid w:val="00D156CA"/>
    <w:rsid w:val="00DA4B4C"/>
    <w:rsid w:val="00DF62E5"/>
    <w:rsid w:val="00ED7D3F"/>
    <w:rsid w:val="00F055A0"/>
    <w:rsid w:val="00F47157"/>
    <w:rsid w:val="00FA7F44"/>
    <w:rsid w:val="00FC07D3"/>
    <w:rsid w:val="00FE69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2f0ed,#f3f2ee,#f2f1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40"/>
    <w:pPr>
      <w:spacing w:after="120"/>
    </w:pPr>
    <w:rPr>
      <w:rFonts w:ascii="Georgia" w:hAnsi="Georg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246"/>
    <w:rPr>
      <w:rFonts w:ascii="HelveticaNeueLT Std Lt" w:hAnsi="HelveticaNeueLT Std Lt"/>
      <w:color w:val="7F7F7F" w:themeColor="text1" w:themeTint="80"/>
      <w:sz w:val="20"/>
      <w:u w:val="none"/>
    </w:rPr>
  </w:style>
  <w:style w:type="paragraph" w:customStyle="1" w:styleId="HEVnumbering">
    <w:name w:val="HEV numbering"/>
    <w:basedOn w:val="Normal"/>
    <w:link w:val="HEVnumberingChar"/>
    <w:rsid w:val="00BB6665"/>
    <w:pPr>
      <w:numPr>
        <w:numId w:val="1"/>
      </w:numPr>
      <w:spacing w:after="113" w:line="276" w:lineRule="auto"/>
    </w:pPr>
    <w:rPr>
      <w:rFonts w:ascii="News Gothic Std" w:eastAsia="Calibri" w:hAnsi="News Gothic Std" w:cs="Times New Roman"/>
      <w:lang w:val="en-US"/>
    </w:rPr>
  </w:style>
  <w:style w:type="character" w:customStyle="1" w:styleId="HEVnumberingChar">
    <w:name w:val="HEV numbering Char"/>
    <w:basedOn w:val="DefaultParagraphFont"/>
    <w:link w:val="HEVnumbering"/>
    <w:rsid w:val="00BB6665"/>
    <w:rPr>
      <w:rFonts w:ascii="News Gothic Std" w:eastAsia="Calibri" w:hAnsi="News Gothic Std" w:cs="Times New Roman"/>
      <w:lang w:val="en-US"/>
    </w:rPr>
  </w:style>
  <w:style w:type="paragraph" w:customStyle="1" w:styleId="NFPtext">
    <w:name w:val="NFP text"/>
    <w:basedOn w:val="Normal"/>
    <w:qFormat/>
    <w:rsid w:val="00666C06"/>
    <w:pPr>
      <w:widowControl w:val="0"/>
      <w:autoSpaceDE w:val="0"/>
      <w:autoSpaceDN w:val="0"/>
      <w:adjustRightInd w:val="0"/>
      <w:spacing w:after="113" w:line="260" w:lineRule="exact"/>
      <w:textAlignment w:val="center"/>
    </w:pPr>
    <w:rPr>
      <w:rFonts w:ascii="Helvetica" w:hAnsi="Helvetica" w:cs="MinionPro-Regular"/>
      <w:color w:val="000000"/>
      <w:szCs w:val="22"/>
      <w:lang w:val="en-GB"/>
    </w:rPr>
  </w:style>
  <w:style w:type="paragraph" w:customStyle="1" w:styleId="BWVbodytext">
    <w:name w:val="BWV body text"/>
    <w:basedOn w:val="Normal"/>
    <w:qFormat/>
    <w:rsid w:val="00511F41"/>
    <w:pPr>
      <w:spacing w:line="280" w:lineRule="exact"/>
    </w:pPr>
    <w:rPr>
      <w:rFonts w:ascii="Century Schoolbook" w:hAnsi="Century Schoolbook"/>
      <w:color w:val="000000" w:themeColor="text1"/>
      <w:szCs w:val="22"/>
    </w:rPr>
  </w:style>
  <w:style w:type="paragraph" w:styleId="Header">
    <w:name w:val="header"/>
    <w:basedOn w:val="Normal"/>
    <w:link w:val="HeaderChar"/>
    <w:uiPriority w:val="99"/>
    <w:unhideWhenUsed/>
    <w:rsid w:val="00FE6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921"/>
  </w:style>
  <w:style w:type="paragraph" w:styleId="Footer">
    <w:name w:val="footer"/>
    <w:basedOn w:val="Normal"/>
    <w:link w:val="FooterChar"/>
    <w:uiPriority w:val="99"/>
    <w:unhideWhenUsed/>
    <w:rsid w:val="00FE6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921"/>
  </w:style>
  <w:style w:type="paragraph" w:styleId="BalloonText">
    <w:name w:val="Balloon Text"/>
    <w:basedOn w:val="Normal"/>
    <w:link w:val="BalloonTextChar"/>
    <w:uiPriority w:val="99"/>
    <w:semiHidden/>
    <w:unhideWhenUsed/>
    <w:rsid w:val="00FE6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2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A6C22"/>
  </w:style>
  <w:style w:type="paragraph" w:styleId="ListBullet">
    <w:name w:val="List Bullet"/>
    <w:basedOn w:val="Normal"/>
    <w:uiPriority w:val="99"/>
    <w:unhideWhenUsed/>
    <w:qFormat/>
    <w:rsid w:val="00657B40"/>
    <w:pPr>
      <w:numPr>
        <w:numId w:val="2"/>
      </w:numPr>
      <w:spacing w:line="280" w:lineRule="exact"/>
      <w:ind w:left="227" w:hanging="227"/>
      <w:contextualSpacing/>
    </w:pPr>
  </w:style>
  <w:style w:type="paragraph" w:customStyle="1" w:styleId="BWVhead1">
    <w:name w:val="BWV head 1"/>
    <w:basedOn w:val="BWVbodytext"/>
    <w:next w:val="BWVbodytext"/>
    <w:qFormat/>
    <w:rsid w:val="003D5317"/>
    <w:pPr>
      <w:spacing w:before="40" w:line="440" w:lineRule="exact"/>
    </w:pPr>
    <w:rPr>
      <w:color w:val="59622B"/>
      <w:sz w:val="36"/>
      <w:szCs w:val="36"/>
    </w:rPr>
  </w:style>
  <w:style w:type="paragraph" w:styleId="ListParagraph">
    <w:name w:val="List Paragraph"/>
    <w:basedOn w:val="Normal"/>
    <w:uiPriority w:val="34"/>
    <w:rsid w:val="00101FA8"/>
    <w:pPr>
      <w:ind w:left="720"/>
      <w:contextualSpacing/>
    </w:pPr>
    <w:rPr>
      <w:rFonts w:eastAsia="MS Mincho" w:cs="Times New Roman"/>
    </w:rPr>
  </w:style>
  <w:style w:type="table" w:styleId="TableGrid">
    <w:name w:val="Table Grid"/>
    <w:basedOn w:val="TableNormal"/>
    <w:uiPriority w:val="59"/>
    <w:rsid w:val="00C5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40"/>
    <w:pPr>
      <w:spacing w:after="120"/>
    </w:pPr>
    <w:rPr>
      <w:rFonts w:ascii="Georgia" w:hAnsi="Georg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246"/>
    <w:rPr>
      <w:rFonts w:ascii="HelveticaNeueLT Std Lt" w:hAnsi="HelveticaNeueLT Std Lt"/>
      <w:color w:val="7F7F7F" w:themeColor="text1" w:themeTint="80"/>
      <w:sz w:val="20"/>
      <w:u w:val="none"/>
    </w:rPr>
  </w:style>
  <w:style w:type="paragraph" w:customStyle="1" w:styleId="HEVnumbering">
    <w:name w:val="HEV numbering"/>
    <w:basedOn w:val="Normal"/>
    <w:link w:val="HEVnumberingChar"/>
    <w:rsid w:val="00BB6665"/>
    <w:pPr>
      <w:numPr>
        <w:numId w:val="1"/>
      </w:numPr>
      <w:spacing w:after="113" w:line="276" w:lineRule="auto"/>
    </w:pPr>
    <w:rPr>
      <w:rFonts w:ascii="News Gothic Std" w:eastAsia="Calibri" w:hAnsi="News Gothic Std" w:cs="Times New Roman"/>
      <w:lang w:val="en-US"/>
    </w:rPr>
  </w:style>
  <w:style w:type="character" w:customStyle="1" w:styleId="HEVnumberingChar">
    <w:name w:val="HEV numbering Char"/>
    <w:basedOn w:val="DefaultParagraphFont"/>
    <w:link w:val="HEVnumbering"/>
    <w:rsid w:val="00BB6665"/>
    <w:rPr>
      <w:rFonts w:ascii="News Gothic Std" w:eastAsia="Calibri" w:hAnsi="News Gothic Std" w:cs="Times New Roman"/>
      <w:lang w:val="en-US"/>
    </w:rPr>
  </w:style>
  <w:style w:type="paragraph" w:customStyle="1" w:styleId="NFPtext">
    <w:name w:val="NFP text"/>
    <w:basedOn w:val="Normal"/>
    <w:qFormat/>
    <w:rsid w:val="00666C06"/>
    <w:pPr>
      <w:widowControl w:val="0"/>
      <w:autoSpaceDE w:val="0"/>
      <w:autoSpaceDN w:val="0"/>
      <w:adjustRightInd w:val="0"/>
      <w:spacing w:after="113" w:line="260" w:lineRule="exact"/>
      <w:textAlignment w:val="center"/>
    </w:pPr>
    <w:rPr>
      <w:rFonts w:ascii="Helvetica" w:hAnsi="Helvetica" w:cs="MinionPro-Regular"/>
      <w:color w:val="000000"/>
      <w:szCs w:val="22"/>
      <w:lang w:val="en-GB"/>
    </w:rPr>
  </w:style>
  <w:style w:type="paragraph" w:customStyle="1" w:styleId="BWVbodytext">
    <w:name w:val="BWV body text"/>
    <w:basedOn w:val="Normal"/>
    <w:qFormat/>
    <w:rsid w:val="00511F41"/>
    <w:pPr>
      <w:spacing w:line="280" w:lineRule="exact"/>
    </w:pPr>
    <w:rPr>
      <w:rFonts w:ascii="Century Schoolbook" w:hAnsi="Century Schoolbook"/>
      <w:color w:val="000000" w:themeColor="text1"/>
      <w:szCs w:val="22"/>
    </w:rPr>
  </w:style>
  <w:style w:type="paragraph" w:styleId="Header">
    <w:name w:val="header"/>
    <w:basedOn w:val="Normal"/>
    <w:link w:val="HeaderChar"/>
    <w:uiPriority w:val="99"/>
    <w:unhideWhenUsed/>
    <w:rsid w:val="00FE6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921"/>
  </w:style>
  <w:style w:type="paragraph" w:styleId="Footer">
    <w:name w:val="footer"/>
    <w:basedOn w:val="Normal"/>
    <w:link w:val="FooterChar"/>
    <w:uiPriority w:val="99"/>
    <w:unhideWhenUsed/>
    <w:rsid w:val="00FE6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921"/>
  </w:style>
  <w:style w:type="paragraph" w:styleId="BalloonText">
    <w:name w:val="Balloon Text"/>
    <w:basedOn w:val="Normal"/>
    <w:link w:val="BalloonTextChar"/>
    <w:uiPriority w:val="99"/>
    <w:semiHidden/>
    <w:unhideWhenUsed/>
    <w:rsid w:val="00FE6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2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A6C22"/>
  </w:style>
  <w:style w:type="paragraph" w:styleId="ListBullet">
    <w:name w:val="List Bullet"/>
    <w:basedOn w:val="Normal"/>
    <w:uiPriority w:val="99"/>
    <w:unhideWhenUsed/>
    <w:qFormat/>
    <w:rsid w:val="00657B40"/>
    <w:pPr>
      <w:numPr>
        <w:numId w:val="2"/>
      </w:numPr>
      <w:spacing w:line="280" w:lineRule="exact"/>
      <w:ind w:left="227" w:hanging="227"/>
      <w:contextualSpacing/>
    </w:pPr>
  </w:style>
  <w:style w:type="paragraph" w:customStyle="1" w:styleId="BWVhead1">
    <w:name w:val="BWV head 1"/>
    <w:basedOn w:val="BWVbodytext"/>
    <w:next w:val="BWVbodytext"/>
    <w:qFormat/>
    <w:rsid w:val="003D5317"/>
    <w:pPr>
      <w:spacing w:before="40" w:line="440" w:lineRule="exact"/>
    </w:pPr>
    <w:rPr>
      <w:color w:val="59622B"/>
      <w:sz w:val="36"/>
      <w:szCs w:val="36"/>
    </w:rPr>
  </w:style>
  <w:style w:type="paragraph" w:styleId="ListParagraph">
    <w:name w:val="List Paragraph"/>
    <w:basedOn w:val="Normal"/>
    <w:uiPriority w:val="34"/>
    <w:rsid w:val="00101FA8"/>
    <w:pPr>
      <w:ind w:left="720"/>
      <w:contextualSpacing/>
    </w:pPr>
    <w:rPr>
      <w:rFonts w:eastAsia="MS Mincho" w:cs="Times New Roman"/>
    </w:rPr>
  </w:style>
  <w:style w:type="table" w:styleId="TableGrid">
    <w:name w:val="Table Grid"/>
    <w:basedOn w:val="TableNormal"/>
    <w:uiPriority w:val="59"/>
    <w:rsid w:val="00C5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\Google%20Drive\BWV%20Office\BWV%20Branding%20Current\Templates\2016_Bushwalking%20Victor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096CB-E3A7-0544-A243-3CA766E9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\Users\Erica\Google Drive\BWV Office\BWV Branding Current\Templates\2016_Bushwalking Victoria.dotx</Template>
  <TotalTime>0</TotalTime>
  <Pages>1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Savanah Design Pty Ltd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Sharyn Lang</cp:lastModifiedBy>
  <cp:revision>2</cp:revision>
  <dcterms:created xsi:type="dcterms:W3CDTF">2021-10-08T00:22:00Z</dcterms:created>
  <dcterms:modified xsi:type="dcterms:W3CDTF">2021-10-08T00:22:00Z</dcterms:modified>
</cp:coreProperties>
</file>